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834835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3i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Zw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2WS94j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216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DC442D" w:rsidRPr="00DC442D" w:rsidRDefault="00DC442D" w:rsidP="00DC442D">
      <w:pPr>
        <w:pStyle w:val="berschrift1"/>
        <w:tabs>
          <w:tab w:val="right" w:pos="14760"/>
        </w:tabs>
        <w:rPr>
          <w:rFonts w:cs="Arial"/>
          <w:sz w:val="26"/>
          <w:szCs w:val="26"/>
        </w:rPr>
      </w:pPr>
      <w:r w:rsidRPr="00DC442D">
        <w:rPr>
          <w:rFonts w:cs="Arial"/>
          <w:color w:val="0000FF"/>
          <w:sz w:val="26"/>
          <w:szCs w:val="26"/>
        </w:rPr>
        <w:t>Kühl- und Tiefkühllagerun</w:t>
      </w:r>
      <w:r w:rsidR="00D26EDD">
        <w:rPr>
          <w:rFonts w:cs="Arial"/>
          <w:color w:val="0000FF"/>
          <w:sz w:val="26"/>
          <w:szCs w:val="26"/>
        </w:rPr>
        <w:t>g</w:t>
      </w:r>
      <w:r w:rsidRPr="00DC442D">
        <w:rPr>
          <w:rFonts w:cs="Arial"/>
          <w:sz w:val="26"/>
          <w:szCs w:val="26"/>
        </w:rPr>
        <w:tab/>
        <w:t>Arbeitsanweisung AA 2</w:t>
      </w:r>
      <w:r w:rsidRPr="00DC442D">
        <w:rPr>
          <w:rFonts w:cs="Arial"/>
          <w:sz w:val="26"/>
          <w:szCs w:val="26"/>
        </w:rPr>
        <w:br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  <w:gridCol w:w="1134"/>
        <w:gridCol w:w="2853"/>
      </w:tblGrid>
      <w:tr w:rsidR="00DC442D" w:rsidRPr="00C24B20" w:rsidTr="0048073A">
        <w:trPr>
          <w:trHeight w:val="83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D" w:rsidRPr="00C24B20" w:rsidRDefault="00DC442D" w:rsidP="00C24B20">
            <w:pPr>
              <w:spacing w:line="268" w:lineRule="auto"/>
              <w:rPr>
                <w:rFonts w:cs="Arial"/>
                <w:szCs w:val="22"/>
              </w:rPr>
            </w:pPr>
            <w:bookmarkStart w:id="0" w:name="Textbeginn"/>
            <w:bookmarkStart w:id="1" w:name="Überschrift"/>
            <w:bookmarkStart w:id="2" w:name="BerichtTitel"/>
            <w:bookmarkEnd w:id="0"/>
            <w:bookmarkEnd w:id="1"/>
            <w:bookmarkEnd w:id="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42D" w:rsidRPr="00C24B20" w:rsidRDefault="00DC442D" w:rsidP="00C24B20">
            <w:pPr>
              <w:spacing w:before="120" w:after="120" w:line="268" w:lineRule="auto"/>
              <w:ind w:left="113" w:right="113"/>
              <w:rPr>
                <w:rFonts w:cs="Arial"/>
                <w:szCs w:val="22"/>
              </w:rPr>
            </w:pPr>
            <w:r w:rsidRPr="00C24B20">
              <w:rPr>
                <w:rFonts w:cs="Arial"/>
                <w:b/>
                <w:szCs w:val="22"/>
              </w:rPr>
              <w:t>Anforderungen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42D" w:rsidRPr="00C24B20" w:rsidRDefault="00DC442D" w:rsidP="00C24B20">
            <w:pPr>
              <w:spacing w:before="120" w:after="120" w:line="268" w:lineRule="auto"/>
              <w:jc w:val="center"/>
              <w:rPr>
                <w:rFonts w:cs="Arial"/>
                <w:b/>
                <w:szCs w:val="22"/>
              </w:rPr>
            </w:pPr>
            <w:r w:rsidRPr="00C24B20">
              <w:rPr>
                <w:rFonts w:cs="Arial"/>
                <w:b/>
                <w:szCs w:val="22"/>
              </w:rPr>
              <w:t>Im Verkauf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42D" w:rsidRPr="00C24B20" w:rsidRDefault="00DC442D" w:rsidP="00C24B20">
            <w:pPr>
              <w:spacing w:before="120" w:after="120" w:line="268" w:lineRule="auto"/>
              <w:rPr>
                <w:rFonts w:cs="Arial"/>
                <w:szCs w:val="22"/>
              </w:rPr>
            </w:pPr>
            <w:r w:rsidRPr="00C24B20">
              <w:rPr>
                <w:rFonts w:cs="Arial"/>
                <w:b/>
                <w:szCs w:val="22"/>
              </w:rPr>
              <w:t>Massnahmen bei einer Abweichung</w:t>
            </w:r>
          </w:p>
        </w:tc>
      </w:tr>
      <w:tr w:rsidR="00DC442D" w:rsidRPr="00C24B20" w:rsidTr="0048073A">
        <w:trPr>
          <w:trHeight w:val="4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before="120" w:line="268" w:lineRule="auto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Temperaturvor</w:t>
            </w:r>
            <w:r w:rsidR="00B23FD8">
              <w:rPr>
                <w:rFonts w:cs="Arial"/>
                <w:szCs w:val="22"/>
              </w:rPr>
              <w:t>-</w:t>
            </w:r>
            <w:r w:rsidRPr="00C24B20">
              <w:rPr>
                <w:rFonts w:cs="Arial"/>
                <w:szCs w:val="22"/>
              </w:rPr>
              <w:t>schriften</w:t>
            </w:r>
          </w:p>
          <w:p w:rsidR="00DC442D" w:rsidRPr="00C24B20" w:rsidRDefault="00DC442D" w:rsidP="00C24B20">
            <w:pPr>
              <w:spacing w:line="268" w:lineRule="auto"/>
              <w:rPr>
                <w:rFonts w:cs="Arial"/>
                <w:szCs w:val="22"/>
              </w:rPr>
            </w:pPr>
          </w:p>
          <w:p w:rsidR="00DC442D" w:rsidRPr="00C24B20" w:rsidRDefault="00DC442D" w:rsidP="00C24B20">
            <w:pPr>
              <w:spacing w:line="268" w:lineRule="auto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(Höchst-temperaturen!)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C442D" w:rsidRPr="0048073A" w:rsidRDefault="0048073A" w:rsidP="0048073A">
            <w:pPr>
              <w:tabs>
                <w:tab w:val="right" w:leader="dot" w:pos="8539"/>
              </w:tabs>
              <w:spacing w:before="240"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Tiefgekühlte Lebensmittel</w:t>
            </w:r>
            <w:r w:rsidRPr="0048073A">
              <w:rPr>
                <w:rFonts w:cs="Arial"/>
                <w:szCs w:val="22"/>
              </w:rPr>
              <w:tab/>
              <w:t>-18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Rohes Fleisch von Rind</w:t>
            </w:r>
            <w:r w:rsidR="0048073A" w:rsidRPr="0048073A">
              <w:rPr>
                <w:rFonts w:cs="Arial"/>
                <w:szCs w:val="22"/>
              </w:rPr>
              <w:t>, Schwein, Schaf, Pferd, Wild</w:t>
            </w:r>
            <w:r w:rsidR="0048073A" w:rsidRPr="0048073A">
              <w:rPr>
                <w:rFonts w:cs="Arial"/>
                <w:szCs w:val="22"/>
              </w:rPr>
              <w:tab/>
              <w:t>7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Rohes Fleisch von (Wild-)Gefl</w:t>
            </w:r>
            <w:r w:rsidR="0048073A" w:rsidRPr="0048073A">
              <w:rPr>
                <w:rFonts w:cs="Arial"/>
                <w:szCs w:val="22"/>
              </w:rPr>
              <w:t>ügel, (Wild-)Kaninchen, Hasen</w:t>
            </w:r>
            <w:r w:rsidR="0048073A" w:rsidRPr="0048073A">
              <w:rPr>
                <w:rFonts w:cs="Arial"/>
                <w:szCs w:val="22"/>
              </w:rPr>
              <w:tab/>
              <w:t>4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Fleischzu</w:t>
            </w:r>
            <w:r w:rsidR="0048073A" w:rsidRPr="0048073A">
              <w:rPr>
                <w:rFonts w:cs="Arial"/>
                <w:szCs w:val="22"/>
              </w:rPr>
              <w:t xml:space="preserve">bereitungen und -erzeugnisse </w:t>
            </w:r>
            <w:r w:rsidR="0048073A" w:rsidRPr="0048073A">
              <w:rPr>
                <w:rFonts w:cs="Arial"/>
                <w:szCs w:val="22"/>
              </w:rPr>
              <w:tab/>
              <w:t>4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 xml:space="preserve">Innereien, Blut </w:t>
            </w:r>
            <w:r w:rsidRPr="0048073A">
              <w:rPr>
                <w:rFonts w:cs="Arial"/>
                <w:szCs w:val="22"/>
              </w:rPr>
              <w:tab/>
              <w:t>3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 xml:space="preserve">Hackfleisch </w:t>
            </w:r>
            <w:r w:rsidRPr="0048073A">
              <w:rPr>
                <w:rFonts w:cs="Arial"/>
                <w:szCs w:val="22"/>
              </w:rPr>
              <w:tab/>
              <w:t>2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Fischereierzeugnisse inkl. Krebs und Weichtiererzeugnisse</w:t>
            </w:r>
            <w:r w:rsidRPr="0048073A">
              <w:rPr>
                <w:rFonts w:cs="Arial"/>
                <w:szCs w:val="22"/>
              </w:rPr>
              <w:br/>
            </w:r>
            <w:r w:rsidR="0048073A" w:rsidRPr="0048073A">
              <w:rPr>
                <w:rFonts w:cs="Arial"/>
                <w:szCs w:val="22"/>
              </w:rPr>
              <w:t>roh, unverarbeitet, mariniert</w:t>
            </w:r>
            <w:r w:rsidR="0048073A" w:rsidRPr="0048073A">
              <w:rPr>
                <w:rFonts w:cs="Arial"/>
                <w:szCs w:val="22"/>
              </w:rPr>
              <w:tab/>
              <w:t>2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Krebs- und Weichtiere</w:t>
            </w:r>
            <w:r w:rsidR="009F36BE" w:rsidRPr="0048073A">
              <w:rPr>
                <w:rFonts w:cs="Arial"/>
                <w:szCs w:val="22"/>
              </w:rPr>
              <w:t xml:space="preserve"> </w:t>
            </w:r>
            <w:r w:rsidR="0048073A" w:rsidRPr="0048073A">
              <w:rPr>
                <w:rFonts w:cs="Arial"/>
                <w:szCs w:val="22"/>
              </w:rPr>
              <w:t>gegart und geräuchert</w:t>
            </w:r>
            <w:r w:rsidR="0048073A" w:rsidRPr="0048073A">
              <w:rPr>
                <w:rFonts w:cs="Arial"/>
                <w:szCs w:val="22"/>
              </w:rPr>
              <w:tab/>
              <w:t>2</w:t>
            </w:r>
            <w:r w:rsidRPr="0048073A">
              <w:rPr>
                <w:rFonts w:cs="Arial"/>
                <w:szCs w:val="22"/>
              </w:rPr>
              <w:t>°C</w:t>
            </w:r>
          </w:p>
          <w:p w:rsidR="009F36BE" w:rsidRPr="0048073A" w:rsidRDefault="009F36BE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Fischereierzeugnisse ohne  Krebs- und Weichtiererzeugnisse gegart, geräuchert</w:t>
            </w:r>
            <w:r w:rsidR="00B23FD8" w:rsidRPr="0048073A">
              <w:rPr>
                <w:rFonts w:cs="Arial"/>
                <w:szCs w:val="22"/>
              </w:rPr>
              <w:t>….</w:t>
            </w:r>
            <w:r w:rsidR="0048073A" w:rsidRPr="0048073A">
              <w:rPr>
                <w:rFonts w:cs="Arial"/>
                <w:szCs w:val="22"/>
              </w:rPr>
              <w:t xml:space="preserve"> 5</w:t>
            </w:r>
            <w:r w:rsidR="00B23FD8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Froschschenkel</w:t>
            </w:r>
            <w:r w:rsidRPr="0048073A">
              <w:rPr>
                <w:rFonts w:cs="Arial"/>
                <w:szCs w:val="22"/>
              </w:rPr>
              <w:tab/>
              <w:t>2°C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 xml:space="preserve">Zu kühlende </w:t>
            </w:r>
            <w:r w:rsidR="0048073A" w:rsidRPr="0048073A">
              <w:rPr>
                <w:rFonts w:cs="Arial"/>
                <w:szCs w:val="22"/>
              </w:rPr>
              <w:t>(Roh-)Milch und Milchprodukte</w:t>
            </w:r>
            <w:r w:rsidR="0048073A" w:rsidRPr="0048073A">
              <w:rPr>
                <w:rFonts w:cs="Arial"/>
                <w:szCs w:val="22"/>
              </w:rPr>
              <w:tab/>
              <w:t>5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Zu kühlende Eiprodukte</w:t>
            </w:r>
            <w:r w:rsidRPr="0048073A">
              <w:rPr>
                <w:rFonts w:cs="Arial"/>
                <w:szCs w:val="22"/>
              </w:rPr>
              <w:tab/>
              <w:t>4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Gemüse und Mischsalat</w:t>
            </w:r>
            <w:r w:rsidR="00937EFF" w:rsidRPr="0048073A">
              <w:rPr>
                <w:rFonts w:cs="Arial"/>
                <w:szCs w:val="22"/>
              </w:rPr>
              <w:t xml:space="preserve"> (küchenfertig zugekauft)</w:t>
            </w:r>
            <w:r w:rsidRPr="0048073A">
              <w:rPr>
                <w:rFonts w:cs="Arial"/>
                <w:szCs w:val="22"/>
              </w:rPr>
              <w:tab/>
              <w:t>HA*</w:t>
            </w:r>
          </w:p>
          <w:p w:rsidR="00DC442D" w:rsidRPr="0048073A" w:rsidRDefault="00DC442D" w:rsidP="0048073A">
            <w:pPr>
              <w:tabs>
                <w:tab w:val="right" w:leader="dot" w:pos="8539"/>
              </w:tabs>
              <w:spacing w:line="268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Lei</w:t>
            </w:r>
            <w:r w:rsidR="0048073A" w:rsidRPr="0048073A">
              <w:rPr>
                <w:rFonts w:cs="Arial"/>
                <w:szCs w:val="22"/>
              </w:rPr>
              <w:t>cht verderbliche Lebensmittel</w:t>
            </w:r>
            <w:r w:rsidR="0048073A" w:rsidRPr="0048073A">
              <w:rPr>
                <w:rFonts w:cs="Arial"/>
                <w:szCs w:val="22"/>
              </w:rPr>
              <w:tab/>
              <w:t>5</w:t>
            </w:r>
            <w:r w:rsidRPr="0048073A">
              <w:rPr>
                <w:rFonts w:cs="Arial"/>
                <w:szCs w:val="22"/>
              </w:rPr>
              <w:t>°C</w:t>
            </w:r>
          </w:p>
          <w:p w:rsidR="00DC442D" w:rsidRPr="00C24B20" w:rsidRDefault="0048073A" w:rsidP="0048073A">
            <w:pPr>
              <w:tabs>
                <w:tab w:val="right" w:leader="dot" w:pos="8539"/>
              </w:tabs>
              <w:spacing w:line="269" w:lineRule="auto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Bereits gekühlte Eier</w:t>
            </w:r>
            <w:r w:rsidRPr="0048073A">
              <w:rPr>
                <w:rFonts w:cs="Arial"/>
                <w:szCs w:val="22"/>
              </w:rPr>
              <w:tab/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C442D" w:rsidRPr="0048073A" w:rsidRDefault="00DC442D" w:rsidP="0048073A">
            <w:pPr>
              <w:tabs>
                <w:tab w:val="right" w:pos="459"/>
              </w:tabs>
              <w:spacing w:before="240" w:line="269" w:lineRule="auto"/>
              <w:ind w:left="-533" w:right="176" w:hanging="142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-18°C</w:t>
            </w:r>
          </w:p>
          <w:p w:rsidR="00DC442D" w:rsidRPr="0048073A" w:rsidRDefault="00DC442D" w:rsidP="0048073A">
            <w:pPr>
              <w:tabs>
                <w:tab w:val="right" w:pos="459"/>
                <w:tab w:val="left" w:pos="1168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5°C</w:t>
            </w:r>
          </w:p>
          <w:p w:rsidR="00DC442D" w:rsidRPr="0048073A" w:rsidRDefault="0048073A" w:rsidP="0048073A">
            <w:pPr>
              <w:tabs>
                <w:tab w:val="right" w:pos="459"/>
                <w:tab w:val="left" w:pos="1168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pos="459"/>
                <w:tab w:val="left" w:pos="1168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pos="459"/>
                <w:tab w:val="left" w:pos="1168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pos="459"/>
                <w:tab w:val="left" w:pos="1168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</w:p>
          <w:p w:rsidR="00DC442D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2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9F36BE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9F36BE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2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</w:p>
          <w:p w:rsidR="00DC442D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5°C</w:t>
            </w:r>
            <w:r w:rsidRPr="0048073A">
              <w:rPr>
                <w:rFonts w:cs="Arial"/>
                <w:szCs w:val="22"/>
              </w:rPr>
              <w:br/>
              <w:t>4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48073A" w:rsidRDefault="00DC442D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</w:p>
          <w:p w:rsidR="00DC442D" w:rsidRPr="0048073A" w:rsidRDefault="00DC442D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HA*</w:t>
            </w:r>
          </w:p>
          <w:p w:rsidR="00DC442D" w:rsidRPr="0048073A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  <w:p w:rsidR="00DC442D" w:rsidRPr="00C24B20" w:rsidRDefault="0048073A" w:rsidP="0048073A">
            <w:pPr>
              <w:tabs>
                <w:tab w:val="right" w:pos="459"/>
              </w:tabs>
              <w:spacing w:line="268" w:lineRule="auto"/>
              <w:ind w:left="-533" w:right="175" w:hanging="141"/>
              <w:jc w:val="right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5</w:t>
            </w:r>
            <w:r w:rsidR="00DC442D" w:rsidRPr="0048073A">
              <w:rPr>
                <w:rFonts w:cs="Arial"/>
                <w:szCs w:val="22"/>
              </w:rPr>
              <w:t>°C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48073A">
            <w:pPr>
              <w:numPr>
                <w:ilvl w:val="0"/>
                <w:numId w:val="2"/>
              </w:numPr>
              <w:tabs>
                <w:tab w:val="clear" w:pos="209"/>
                <w:tab w:val="left" w:pos="176"/>
              </w:tabs>
              <w:spacing w:before="120" w:line="268" w:lineRule="auto"/>
              <w:ind w:hanging="317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Meldung an den Betriebsverantwortlichen</w:t>
            </w:r>
            <w:r w:rsidRPr="00C24B20">
              <w:rPr>
                <w:rFonts w:cs="Arial"/>
                <w:szCs w:val="22"/>
              </w:rPr>
              <w:br/>
              <w:t>(protokollieren)</w:t>
            </w:r>
          </w:p>
          <w:p w:rsidR="00DC442D" w:rsidRPr="00C24B20" w:rsidRDefault="00DC442D" w:rsidP="0048073A">
            <w:pPr>
              <w:numPr>
                <w:ilvl w:val="0"/>
                <w:numId w:val="1"/>
              </w:numPr>
              <w:tabs>
                <w:tab w:val="left" w:pos="176"/>
              </w:tabs>
              <w:spacing w:before="120" w:line="268" w:lineRule="auto"/>
              <w:ind w:left="209" w:hanging="317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Temperatur regulieren</w:t>
            </w:r>
          </w:p>
          <w:p w:rsidR="00DC442D" w:rsidRPr="0048073A" w:rsidRDefault="00DC442D" w:rsidP="0048073A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spacing w:before="120" w:line="268" w:lineRule="auto"/>
              <w:ind w:left="176" w:hanging="284"/>
              <w:rPr>
                <w:rFonts w:cs="Arial"/>
                <w:szCs w:val="22"/>
              </w:rPr>
            </w:pPr>
            <w:r w:rsidRPr="0048073A">
              <w:rPr>
                <w:rFonts w:cs="Arial"/>
                <w:szCs w:val="22"/>
              </w:rPr>
              <w:t>nötigenfalls umlagern bis Reparatur erfolgt ist</w:t>
            </w:r>
          </w:p>
        </w:tc>
      </w:tr>
      <w:tr w:rsidR="00DC442D" w:rsidRPr="00C24B20" w:rsidTr="009F36B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line="269" w:lineRule="auto"/>
              <w:rPr>
                <w:rFonts w:cs="Arial"/>
                <w:b/>
                <w:color w:val="0000FF"/>
                <w:szCs w:val="22"/>
              </w:rPr>
            </w:pPr>
          </w:p>
          <w:p w:rsidR="00DC442D" w:rsidRPr="00C24B20" w:rsidRDefault="00DC442D" w:rsidP="00C24B20">
            <w:pPr>
              <w:spacing w:before="120" w:after="120" w:line="268" w:lineRule="auto"/>
              <w:rPr>
                <w:rFonts w:cs="Arial"/>
                <w:b/>
                <w:color w:val="0000FF"/>
                <w:szCs w:val="22"/>
              </w:rPr>
            </w:pPr>
            <w:r w:rsidRPr="00C24B20">
              <w:rPr>
                <w:rFonts w:cs="Arial"/>
                <w:b/>
                <w:color w:val="0000FF"/>
                <w:szCs w:val="22"/>
              </w:rPr>
              <w:t>Produktspezifische Angaben der Hersteller müssen beachtet werden!</w:t>
            </w:r>
          </w:p>
          <w:p w:rsidR="00DC442D" w:rsidRPr="00C24B20" w:rsidRDefault="00DC442D" w:rsidP="00C24B20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line="268" w:lineRule="auto"/>
              <w:rPr>
                <w:rFonts w:cs="Arial"/>
                <w:b/>
                <w:color w:val="0000FF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line="268" w:lineRule="auto"/>
              <w:rPr>
                <w:rFonts w:cs="Arial"/>
                <w:b/>
                <w:color w:val="0000FF"/>
                <w:szCs w:val="22"/>
              </w:rPr>
            </w:pPr>
          </w:p>
        </w:tc>
      </w:tr>
    </w:tbl>
    <w:p w:rsidR="00DC442D" w:rsidRPr="003A03C6" w:rsidRDefault="00DC442D" w:rsidP="00DC442D">
      <w:pPr>
        <w:rPr>
          <w:rFonts w:cs="Arial"/>
          <w:szCs w:val="22"/>
        </w:rPr>
      </w:pPr>
      <w:r>
        <w:rPr>
          <w:rFonts w:cs="Arial"/>
          <w:szCs w:val="22"/>
        </w:rPr>
        <w:t>* = Herstellerangaben</w:t>
      </w:r>
      <w:r w:rsidRPr="003A03C6">
        <w:rPr>
          <w:rFonts w:cs="Arial"/>
          <w:szCs w:val="22"/>
        </w:rPr>
        <w:t xml:space="preserve"> </w:t>
      </w:r>
      <w:r w:rsidRPr="003A03C6">
        <w:rPr>
          <w:rFonts w:cs="Arial"/>
          <w:szCs w:val="22"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  <w:gridCol w:w="1134"/>
        <w:gridCol w:w="2853"/>
      </w:tblGrid>
      <w:tr w:rsidR="00DC442D" w:rsidRPr="00C24B20" w:rsidTr="00E066C1">
        <w:trPr>
          <w:trHeight w:val="1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before="120" w:line="268" w:lineRule="auto"/>
              <w:rPr>
                <w:rFonts w:cs="Arial"/>
                <w:szCs w:val="22"/>
              </w:rPr>
            </w:pPr>
          </w:p>
          <w:p w:rsidR="00DC442D" w:rsidRPr="00C24B20" w:rsidRDefault="00DC442D" w:rsidP="00C24B20">
            <w:pPr>
              <w:spacing w:before="120" w:line="268" w:lineRule="auto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Ordnung und Sauberkeit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tabs>
                <w:tab w:val="left" w:pos="175"/>
              </w:tabs>
              <w:spacing w:before="120" w:line="268" w:lineRule="auto"/>
              <w:ind w:left="176" w:hanging="176"/>
              <w:rPr>
                <w:rFonts w:cs="Arial"/>
                <w:szCs w:val="22"/>
              </w:rPr>
            </w:pPr>
          </w:p>
          <w:p w:rsidR="00DC442D" w:rsidRPr="00C24B20" w:rsidRDefault="00DC442D" w:rsidP="00C24B20">
            <w:pPr>
              <w:tabs>
                <w:tab w:val="left" w:pos="175"/>
              </w:tabs>
              <w:spacing w:before="120" w:line="268" w:lineRule="auto"/>
              <w:ind w:left="176" w:hanging="176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 xml:space="preserve">Rohwaren unten, Fertig- und Halbfertigprodukte zugedeckt oben </w:t>
            </w:r>
            <w:r w:rsidR="00045E30">
              <w:rPr>
                <w:rFonts w:cs="Arial"/>
                <w:szCs w:val="22"/>
              </w:rPr>
              <w:t>gelagert</w:t>
            </w:r>
          </w:p>
          <w:p w:rsidR="00DC442D" w:rsidRPr="00C24B20" w:rsidRDefault="00DC442D" w:rsidP="00C24B20">
            <w:pPr>
              <w:tabs>
                <w:tab w:val="left" w:pos="175"/>
              </w:tabs>
              <w:spacing w:line="268" w:lineRule="auto"/>
              <w:ind w:left="175" w:hanging="175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="00045E30">
              <w:rPr>
                <w:rFonts w:cs="Arial"/>
                <w:szCs w:val="22"/>
              </w:rPr>
              <w:tab/>
              <w:t xml:space="preserve">Ventilatoren </w:t>
            </w:r>
            <w:r w:rsidRPr="00C24B20">
              <w:rPr>
                <w:rFonts w:cs="Arial"/>
                <w:szCs w:val="22"/>
              </w:rPr>
              <w:t>nicht verstaubt oder schimmlig</w:t>
            </w:r>
          </w:p>
          <w:p w:rsidR="00DC442D" w:rsidRPr="00C24B20" w:rsidRDefault="00DC442D" w:rsidP="00C24B20">
            <w:pPr>
              <w:tabs>
                <w:tab w:val="left" w:pos="175"/>
              </w:tabs>
              <w:spacing w:line="268" w:lineRule="auto"/>
              <w:ind w:left="175" w:hanging="175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>Tiefgekühlte LM korrekt verpackt und datiert</w:t>
            </w:r>
          </w:p>
          <w:p w:rsidR="00DC442D" w:rsidRPr="00C24B20" w:rsidRDefault="00DC442D" w:rsidP="00C24B20">
            <w:pPr>
              <w:tabs>
                <w:tab w:val="left" w:pos="175"/>
              </w:tabs>
              <w:spacing w:line="268" w:lineRule="auto"/>
              <w:ind w:left="175" w:hanging="175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 xml:space="preserve">Tiefkühler </w:t>
            </w:r>
            <w:r w:rsidR="00045E30">
              <w:rPr>
                <w:rFonts w:cs="Arial"/>
                <w:szCs w:val="22"/>
              </w:rPr>
              <w:t>nicht vereist</w:t>
            </w:r>
          </w:p>
          <w:p w:rsidR="00DC442D" w:rsidRPr="00C24B20" w:rsidRDefault="00DC442D" w:rsidP="00C24B20">
            <w:pPr>
              <w:tabs>
                <w:tab w:val="left" w:pos="175"/>
              </w:tabs>
              <w:spacing w:after="120" w:line="268" w:lineRule="auto"/>
              <w:ind w:left="176" w:hanging="176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>Räume</w:t>
            </w:r>
            <w:r w:rsidR="00045E30">
              <w:rPr>
                <w:rFonts w:cs="Arial"/>
                <w:szCs w:val="22"/>
              </w:rPr>
              <w:t>/</w:t>
            </w:r>
            <w:r w:rsidRPr="00C24B20">
              <w:rPr>
                <w:rFonts w:cs="Arial"/>
                <w:szCs w:val="22"/>
              </w:rPr>
              <w:t>Gestelle</w:t>
            </w:r>
            <w:r w:rsidR="00045E30">
              <w:rPr>
                <w:rFonts w:cs="Arial"/>
                <w:szCs w:val="22"/>
              </w:rPr>
              <w:t xml:space="preserve"> aufgeräumt und sauber</w:t>
            </w:r>
          </w:p>
          <w:p w:rsidR="00DC442D" w:rsidRPr="00C24B20" w:rsidRDefault="00DC442D" w:rsidP="00C24B20">
            <w:pPr>
              <w:tabs>
                <w:tab w:val="left" w:pos="175"/>
              </w:tabs>
              <w:spacing w:after="120" w:line="268" w:lineRule="auto"/>
              <w:ind w:left="176" w:hanging="176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tabs>
                <w:tab w:val="left" w:pos="175"/>
              </w:tabs>
              <w:spacing w:before="120" w:line="268" w:lineRule="auto"/>
              <w:ind w:left="176" w:hanging="176"/>
              <w:rPr>
                <w:rFonts w:cs="Arial"/>
                <w:szCs w:val="22"/>
              </w:rPr>
            </w:pPr>
          </w:p>
          <w:p w:rsidR="00DC442D" w:rsidRPr="00C24B20" w:rsidRDefault="00DC442D" w:rsidP="00C24B20">
            <w:pPr>
              <w:tabs>
                <w:tab w:val="left" w:pos="175"/>
              </w:tabs>
              <w:spacing w:before="120" w:line="268" w:lineRule="auto"/>
              <w:ind w:left="176" w:hanging="176"/>
              <w:rPr>
                <w:rFonts w:cs="Arial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48073A">
            <w:pPr>
              <w:tabs>
                <w:tab w:val="left" w:pos="176"/>
              </w:tabs>
              <w:spacing w:line="268" w:lineRule="auto"/>
              <w:ind w:left="176" w:hanging="284"/>
              <w:rPr>
                <w:rFonts w:cs="Arial"/>
                <w:szCs w:val="22"/>
              </w:rPr>
            </w:pPr>
          </w:p>
          <w:p w:rsidR="00DC442D" w:rsidRPr="00C24B20" w:rsidRDefault="00DC442D" w:rsidP="0048073A">
            <w:pPr>
              <w:tabs>
                <w:tab w:val="left" w:pos="176"/>
              </w:tabs>
              <w:spacing w:line="268" w:lineRule="auto"/>
              <w:ind w:left="176" w:hanging="284"/>
              <w:rPr>
                <w:rFonts w:cs="Arial"/>
                <w:szCs w:val="22"/>
              </w:rPr>
            </w:pPr>
          </w:p>
          <w:p w:rsidR="00DC442D" w:rsidRPr="00C24B20" w:rsidRDefault="00DC442D" w:rsidP="0048073A">
            <w:pPr>
              <w:tabs>
                <w:tab w:val="left" w:pos="176"/>
              </w:tabs>
              <w:spacing w:line="268" w:lineRule="auto"/>
              <w:ind w:left="176" w:hanging="284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>Ordnungsgemässen Zustand herstellen, reinigen</w:t>
            </w:r>
          </w:p>
          <w:p w:rsidR="00DC442D" w:rsidRPr="00C24B20" w:rsidRDefault="00DC442D" w:rsidP="0048073A">
            <w:pPr>
              <w:tabs>
                <w:tab w:val="left" w:pos="176"/>
              </w:tabs>
              <w:spacing w:line="268" w:lineRule="auto"/>
              <w:ind w:left="176" w:hanging="284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sym w:font="Symbol" w:char="00B7"/>
            </w:r>
            <w:r w:rsidRPr="00C24B20">
              <w:rPr>
                <w:rFonts w:cs="Arial"/>
                <w:szCs w:val="22"/>
              </w:rPr>
              <w:tab/>
              <w:t xml:space="preserve">Trennung rein – unrein </w:t>
            </w:r>
            <w:r w:rsidR="006A3FA2">
              <w:rPr>
                <w:rFonts w:cs="Arial"/>
                <w:szCs w:val="22"/>
              </w:rPr>
              <w:t>einhalten</w:t>
            </w:r>
          </w:p>
        </w:tc>
      </w:tr>
      <w:tr w:rsidR="00DC442D" w:rsidRPr="00C24B20" w:rsidTr="00E066C1">
        <w:trPr>
          <w:trHeight w:val="1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before="120" w:after="120" w:line="268" w:lineRule="auto"/>
              <w:rPr>
                <w:rFonts w:cs="Arial"/>
                <w:szCs w:val="22"/>
              </w:rPr>
            </w:pPr>
          </w:p>
          <w:p w:rsidR="00DC442D" w:rsidRPr="00C24B20" w:rsidRDefault="00DC442D" w:rsidP="00C24B20">
            <w:pPr>
              <w:spacing w:before="120" w:after="120" w:line="268" w:lineRule="auto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Rotations-kontrolle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numPr>
                <w:ilvl w:val="0"/>
                <w:numId w:val="1"/>
              </w:numPr>
              <w:tabs>
                <w:tab w:val="left" w:pos="176"/>
              </w:tabs>
              <w:spacing w:before="120" w:line="268" w:lineRule="auto"/>
              <w:ind w:hanging="686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Keine überlagerten Lebensmittel</w:t>
            </w:r>
          </w:p>
          <w:p w:rsidR="00DC442D" w:rsidRPr="00C24B20" w:rsidRDefault="00DC442D" w:rsidP="00C24B2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line="268" w:lineRule="auto"/>
              <w:ind w:left="176" w:hanging="142"/>
              <w:rPr>
                <w:rFonts w:cs="Arial"/>
                <w:szCs w:val="22"/>
              </w:rPr>
            </w:pPr>
            <w:r w:rsidRPr="00C24B20">
              <w:rPr>
                <w:rFonts w:cs="Arial"/>
                <w:szCs w:val="22"/>
              </w:rPr>
              <w:t>Haltbarkeitsfristen von gekühlten Lebensmitteln regelmässig kontrolliert, Tiefkühlprodukte</w:t>
            </w:r>
            <w:r w:rsidR="00A37ABF">
              <w:rPr>
                <w:rFonts w:cs="Arial"/>
                <w:szCs w:val="22"/>
              </w:rPr>
              <w:t xml:space="preserve"> und Trockenwaren</w:t>
            </w:r>
            <w:r w:rsidRPr="00C24B20">
              <w:rPr>
                <w:rFonts w:cs="Arial"/>
                <w:szCs w:val="22"/>
              </w:rPr>
              <w:t xml:space="preserve"> ca. 1 x monatlich</w:t>
            </w:r>
          </w:p>
          <w:p w:rsidR="00DC442D" w:rsidRPr="00C24B20" w:rsidRDefault="006A3FA2" w:rsidP="00C24B20">
            <w:pPr>
              <w:numPr>
                <w:ilvl w:val="0"/>
                <w:numId w:val="1"/>
              </w:numPr>
              <w:tabs>
                <w:tab w:val="left" w:pos="176"/>
              </w:tabs>
              <w:spacing w:line="268" w:lineRule="auto"/>
              <w:ind w:hanging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in</w:t>
            </w:r>
            <w:r w:rsidR="00DC442D" w:rsidRPr="00C24B2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</w:t>
            </w:r>
            <w:r w:rsidR="00DC442D" w:rsidRPr="00C24B20">
              <w:rPr>
                <w:rFonts w:cs="Arial"/>
                <w:szCs w:val="22"/>
              </w:rPr>
              <w:t>irst out (FiFo)</w:t>
            </w:r>
          </w:p>
          <w:p w:rsidR="00DC442D" w:rsidRPr="00C24B20" w:rsidRDefault="00DC442D" w:rsidP="00C24B20">
            <w:pPr>
              <w:tabs>
                <w:tab w:val="left" w:pos="176"/>
              </w:tabs>
              <w:spacing w:line="268" w:lineRule="auto"/>
              <w:ind w:left="176" w:hanging="176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C24B20" w:rsidRDefault="00DC442D" w:rsidP="00C24B20">
            <w:pPr>
              <w:spacing w:before="120" w:line="268" w:lineRule="auto"/>
              <w:rPr>
                <w:rFonts w:cs="Arial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42D" w:rsidRPr="00AA6E89" w:rsidRDefault="00DC442D" w:rsidP="0048073A">
            <w:pPr>
              <w:pStyle w:val="Listenabsatz"/>
              <w:numPr>
                <w:ilvl w:val="0"/>
                <w:numId w:val="2"/>
              </w:numPr>
              <w:tabs>
                <w:tab w:val="left" w:pos="176"/>
              </w:tabs>
              <w:spacing w:before="120" w:line="268" w:lineRule="auto"/>
              <w:ind w:left="176" w:hanging="284"/>
              <w:rPr>
                <w:rFonts w:cs="Arial"/>
                <w:szCs w:val="22"/>
              </w:rPr>
            </w:pPr>
            <w:r w:rsidRPr="00AA6E89">
              <w:rPr>
                <w:rFonts w:cs="Arial"/>
                <w:szCs w:val="22"/>
              </w:rPr>
              <w:t>Überlagerte Lebensmittel ausscheiden</w:t>
            </w:r>
          </w:p>
        </w:tc>
      </w:tr>
    </w:tbl>
    <w:p w:rsidR="00DC442D" w:rsidRPr="003A03C6" w:rsidRDefault="00DC442D" w:rsidP="00DC442D">
      <w:pPr>
        <w:rPr>
          <w:szCs w:val="22"/>
        </w:rPr>
      </w:pPr>
    </w:p>
    <w:p w:rsidR="00CA6F33" w:rsidRDefault="00CA6F33"/>
    <w:sectPr w:rsidR="00CA6F33" w:rsidSect="00DC442D">
      <w:headerReference w:type="default" r:id="rId9"/>
      <w:footerReference w:type="default" r:id="rId10"/>
      <w:pgSz w:w="16838" w:h="11906" w:orient="landscape"/>
      <w:pgMar w:top="1247" w:right="998" w:bottom="720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E6" w:rsidRDefault="007A3BE6">
      <w:r>
        <w:separator/>
      </w:r>
    </w:p>
  </w:endnote>
  <w:endnote w:type="continuationSeparator" w:id="0">
    <w:p w:rsidR="007A3BE6" w:rsidRDefault="007A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2D" w:rsidRPr="00DC442D" w:rsidRDefault="0074792F" w:rsidP="00DC442D">
    <w:pPr>
      <w:pStyle w:val="Fuzeile"/>
      <w:pBdr>
        <w:top w:val="single" w:sz="4" w:space="0" w:color="auto"/>
      </w:pBdr>
      <w:rPr>
        <w:sz w:val="18"/>
        <w:szCs w:val="18"/>
      </w:rPr>
    </w:pPr>
    <w:r>
      <w:rPr>
        <w:sz w:val="18"/>
        <w:szCs w:val="18"/>
      </w:rPr>
      <w:t>01.05.2017</w:t>
    </w:r>
    <w:r w:rsidR="00DC442D" w:rsidRPr="00DC442D">
      <w:rPr>
        <w:sz w:val="18"/>
        <w:szCs w:val="18"/>
      </w:rPr>
      <w:t xml:space="preserve"> LMI</w:t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  <w:t>Kühl- und Tiefkühllagerung Arbeitsanweisung AA2</w:t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</w:r>
    <w:r w:rsidR="00DC442D">
      <w:rPr>
        <w:sz w:val="18"/>
        <w:szCs w:val="18"/>
      </w:rPr>
      <w:tab/>
      <w:t xml:space="preserve">           </w:t>
    </w:r>
    <w:r w:rsidR="00DC442D" w:rsidRPr="00DC442D">
      <w:rPr>
        <w:sz w:val="18"/>
        <w:szCs w:val="18"/>
      </w:rPr>
      <w:t>Seite</w:t>
    </w:r>
    <w:r w:rsidR="00DC442D" w:rsidRPr="00DC442D">
      <w:rPr>
        <w:rStyle w:val="Seitenzahl"/>
        <w:sz w:val="18"/>
        <w:szCs w:val="18"/>
      </w:rPr>
      <w:fldChar w:fldCharType="begin"/>
    </w:r>
    <w:r w:rsidR="00DC442D" w:rsidRPr="00DC442D">
      <w:rPr>
        <w:rStyle w:val="Seitenzahl"/>
        <w:sz w:val="18"/>
        <w:szCs w:val="18"/>
      </w:rPr>
      <w:instrText xml:space="preserve"> PAGE </w:instrText>
    </w:r>
    <w:r w:rsidR="00DC442D" w:rsidRPr="00DC442D">
      <w:rPr>
        <w:rStyle w:val="Seitenzahl"/>
        <w:sz w:val="18"/>
        <w:szCs w:val="18"/>
      </w:rPr>
      <w:fldChar w:fldCharType="separate"/>
    </w:r>
    <w:r w:rsidR="0048073A">
      <w:rPr>
        <w:rStyle w:val="Seitenzahl"/>
        <w:noProof/>
        <w:sz w:val="18"/>
        <w:szCs w:val="18"/>
      </w:rPr>
      <w:t>1</w:t>
    </w:r>
    <w:r w:rsidR="00DC442D" w:rsidRPr="00DC442D">
      <w:rPr>
        <w:rStyle w:val="Seitenzahl"/>
        <w:sz w:val="18"/>
        <w:szCs w:val="18"/>
      </w:rPr>
      <w:fldChar w:fldCharType="end"/>
    </w:r>
    <w:r w:rsidR="00DC442D" w:rsidRPr="00DC442D">
      <w:rPr>
        <w:rStyle w:val="Seitenzahl"/>
        <w:sz w:val="18"/>
        <w:szCs w:val="18"/>
      </w:rPr>
      <w:t>/</w:t>
    </w:r>
    <w:r w:rsidR="00DC442D" w:rsidRPr="00DC442D">
      <w:rPr>
        <w:rStyle w:val="Seitenzahl"/>
        <w:sz w:val="18"/>
        <w:szCs w:val="18"/>
      </w:rPr>
      <w:fldChar w:fldCharType="begin"/>
    </w:r>
    <w:r w:rsidR="00DC442D" w:rsidRPr="00DC442D">
      <w:rPr>
        <w:rStyle w:val="Seitenzahl"/>
        <w:sz w:val="18"/>
        <w:szCs w:val="18"/>
      </w:rPr>
      <w:instrText xml:space="preserve"> NUMPAGES </w:instrText>
    </w:r>
    <w:r w:rsidR="00DC442D" w:rsidRPr="00DC442D">
      <w:rPr>
        <w:rStyle w:val="Seitenzahl"/>
        <w:sz w:val="18"/>
        <w:szCs w:val="18"/>
      </w:rPr>
      <w:fldChar w:fldCharType="separate"/>
    </w:r>
    <w:r w:rsidR="0048073A">
      <w:rPr>
        <w:rStyle w:val="Seitenzahl"/>
        <w:noProof/>
        <w:sz w:val="18"/>
        <w:szCs w:val="18"/>
      </w:rPr>
      <w:t>2</w:t>
    </w:r>
    <w:r w:rsidR="00DC442D" w:rsidRPr="00DC442D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E6" w:rsidRDefault="007A3BE6">
      <w:r>
        <w:separator/>
      </w:r>
    </w:p>
  </w:footnote>
  <w:footnote w:type="continuationSeparator" w:id="0">
    <w:p w:rsidR="007A3BE6" w:rsidRDefault="007A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2D" w:rsidRPr="00DD3F0F" w:rsidRDefault="00834835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2D">
      <w:t>Gesundheitsdepartement des Kantons Basel-Stadt</w:t>
    </w:r>
  </w:p>
  <w:p w:rsidR="00DC442D" w:rsidRPr="00DD3F0F" w:rsidRDefault="00AA079B" w:rsidP="00DA6689">
    <w:pPr>
      <w:pStyle w:val="AmtBereichKopf"/>
    </w:pPr>
    <w:r>
      <w:t>Kantonales Laboratorium</w:t>
    </w:r>
  </w:p>
  <w:p w:rsidR="00DC442D" w:rsidRDefault="00DC44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6EBF"/>
    <w:multiLevelType w:val="hybridMultilevel"/>
    <w:tmpl w:val="07720084"/>
    <w:lvl w:ilvl="0" w:tplc="08070001">
      <w:start w:val="1"/>
      <w:numFmt w:val="bullet"/>
      <w:lvlText w:val=""/>
      <w:lvlJc w:val="left"/>
      <w:pPr>
        <w:tabs>
          <w:tab w:val="num" w:pos="209"/>
        </w:tabs>
        <w:ind w:left="2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1">
    <w:nsid w:val="70B815B8"/>
    <w:multiLevelType w:val="hybridMultilevel"/>
    <w:tmpl w:val="0032FA0A"/>
    <w:lvl w:ilvl="0" w:tplc="DAA487E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45E30"/>
    <w:rsid w:val="000E7F1F"/>
    <w:rsid w:val="0022438B"/>
    <w:rsid w:val="002C34C6"/>
    <w:rsid w:val="00402C0C"/>
    <w:rsid w:val="0048073A"/>
    <w:rsid w:val="00484C31"/>
    <w:rsid w:val="004F3873"/>
    <w:rsid w:val="00566CE0"/>
    <w:rsid w:val="006A3FA2"/>
    <w:rsid w:val="006D3D1F"/>
    <w:rsid w:val="0072542B"/>
    <w:rsid w:val="0074792F"/>
    <w:rsid w:val="00752EE2"/>
    <w:rsid w:val="007736D4"/>
    <w:rsid w:val="007A3BE6"/>
    <w:rsid w:val="00834835"/>
    <w:rsid w:val="008E02D1"/>
    <w:rsid w:val="00904EFF"/>
    <w:rsid w:val="00937EFF"/>
    <w:rsid w:val="00981FA4"/>
    <w:rsid w:val="009F36BE"/>
    <w:rsid w:val="00A37ABF"/>
    <w:rsid w:val="00A521B7"/>
    <w:rsid w:val="00AA079B"/>
    <w:rsid w:val="00AA6E89"/>
    <w:rsid w:val="00AB6D85"/>
    <w:rsid w:val="00B23FD8"/>
    <w:rsid w:val="00B2581C"/>
    <w:rsid w:val="00BB2B00"/>
    <w:rsid w:val="00C24B20"/>
    <w:rsid w:val="00CA6F33"/>
    <w:rsid w:val="00D22D99"/>
    <w:rsid w:val="00D26EDD"/>
    <w:rsid w:val="00DA210D"/>
    <w:rsid w:val="00DA6689"/>
    <w:rsid w:val="00DC442D"/>
    <w:rsid w:val="00E066C1"/>
    <w:rsid w:val="00E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C442D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DC442D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C442D"/>
  </w:style>
  <w:style w:type="paragraph" w:styleId="Sprechblasentext">
    <w:name w:val="Balloon Text"/>
    <w:basedOn w:val="Standard"/>
    <w:link w:val="SprechblasentextZchn"/>
    <w:rsid w:val="00B258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581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C442D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DC442D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C442D"/>
  </w:style>
  <w:style w:type="paragraph" w:styleId="Sprechblasentext">
    <w:name w:val="Balloon Text"/>
    <w:basedOn w:val="Standard"/>
    <w:link w:val="SprechblasentextZchn"/>
    <w:rsid w:val="00B258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581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7BED-7330-4EED-90C4-3BFCF623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Weber, Markus</cp:lastModifiedBy>
  <cp:revision>18</cp:revision>
  <cp:lastPrinted>2016-05-12T15:02:00Z</cp:lastPrinted>
  <dcterms:created xsi:type="dcterms:W3CDTF">2017-03-01T09:35:00Z</dcterms:created>
  <dcterms:modified xsi:type="dcterms:W3CDTF">2017-04-20T14:13:00Z</dcterms:modified>
</cp:coreProperties>
</file>